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drawing>
          <wp:anchor allowOverlap="1" behindDoc="0" distB="0" distT="0" distL="114300" distR="114300" hidden="0" layoutInCell="1" locked="0" relativeHeight="0" simplePos="0">
            <wp:simplePos x="0" y="0"/>
            <wp:positionH relativeFrom="column">
              <wp:posOffset>47627</wp:posOffset>
            </wp:positionH>
            <wp:positionV relativeFrom="paragraph">
              <wp:posOffset>0</wp:posOffset>
            </wp:positionV>
            <wp:extent cx="1653540" cy="221345"/>
            <wp:effectExtent b="0" l="0" r="0" t="0"/>
            <wp:wrapNone/>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53540" cy="221345"/>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2" w:right="0" w:firstLine="708.0000000000001"/>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2"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Formulár na odstúpenie od kúpnej zmluvy</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2" w:right="0" w:firstLine="708.0000000000001"/>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Adresát:</w:t>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M&amp;K Home Textile s.r.o</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Číslo objednávky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708"/>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Vilémovská 259</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ab/>
        <w:t xml:space="preserve">407 82 Dolní Poustevna </w:t>
      </w:r>
    </w:p>
    <w:p w:rsidR="00000000" w:rsidDel="00000000" w:rsidP="00000000" w:rsidRDefault="00000000" w:rsidRPr="00000000" w14:paraId="00000008">
      <w:pPr>
        <w:spacing w:line="240" w:lineRule="auto"/>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br w:type="textWrapping"/>
      </w:r>
      <w:r w:rsidDel="00000000" w:rsidR="00000000" w:rsidRPr="00000000">
        <w:rPr>
          <w:sz w:val="20"/>
          <w:szCs w:val="20"/>
          <w:rtl w:val="0"/>
        </w:rPr>
        <w:t xml:space="preserve">Kontaktujte našu zákaznícku linku na čísle +421 233 058 699, ktorá Vám pridelí unikátny kód na odoslanie zásielky späť cez </w:t>
      </w:r>
      <w:r w:rsidDel="00000000" w:rsidR="00000000" w:rsidRPr="00000000">
        <w:rPr>
          <w:b w:val="1"/>
          <w:sz w:val="20"/>
          <w:szCs w:val="20"/>
          <w:rtl w:val="0"/>
        </w:rPr>
        <w:t xml:space="preserve">akúkoľvek pobočku spoločnosti Packeta</w:t>
      </w:r>
      <w:r w:rsidDel="00000000" w:rsidR="00000000" w:rsidRPr="00000000">
        <w:rPr>
          <w:sz w:val="20"/>
          <w:szCs w:val="20"/>
          <w:rtl w:val="0"/>
        </w:rPr>
        <w:t xml:space="preserve">. </w:t>
      </w:r>
      <w:r w:rsidDel="00000000" w:rsidR="00000000" w:rsidRPr="00000000">
        <w:rPr>
          <w:sz w:val="20"/>
          <w:szCs w:val="20"/>
          <w:rtl w:val="0"/>
        </w:rPr>
        <w:t xml:space="preserve">Náklady na vrátenie tovaru pri odstúpení od kúpnej zmluvy hradí zákazník na svoje náklady.  </w:t>
      </w:r>
      <w:r w:rsidDel="00000000" w:rsidR="00000000" w:rsidRPr="00000000">
        <w:rPr>
          <w:b w:val="1"/>
          <w:sz w:val="20"/>
          <w:szCs w:val="20"/>
          <w:rtl w:val="0"/>
        </w:rPr>
        <w:t xml:space="preserve">Od vrátenie kúpnej ceny bude odpočítaná cena dopravy cez Packeta vo výške 2,50 EUR.</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Kupujúci:</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 xml:space="preserve">             Vyplňte čitateľne paličkovým písmom</w:t>
      </w:r>
    </w:p>
    <w:tbl>
      <w:tblPr>
        <w:tblStyle w:val="Table1"/>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7082"/>
        <w:tblGridChange w:id="0">
          <w:tblGrid>
            <w:gridCol w:w="1980"/>
            <w:gridCol w:w="7082"/>
          </w:tblGrid>
        </w:tblGridChange>
      </w:tblGrid>
      <w:tr>
        <w:trPr>
          <w:cantSplit w:val="0"/>
          <w:trHeight w:val="397" w:hRule="atLeast"/>
          <w:tblHeader w:val="0"/>
        </w:trPr>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Meno a priezvisko</w:t>
            </w:r>
          </w:p>
        </w:tc>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Bydlisko</w:t>
            </w:r>
          </w:p>
        </w:tc>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w:t>
            </w:r>
          </w:p>
        </w:tc>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 číslo</w:t>
            </w:r>
          </w:p>
        </w:tc>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Číslo bank. účtu*</w:t>
            </w:r>
          </w:p>
        </w:tc>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Dátum objednania</w:t>
            </w:r>
          </w:p>
        </w:tc>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Dátum dodanie</w:t>
            </w:r>
          </w:p>
        </w:tc>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0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7"/>
        <w:tblGridChange w:id="0">
          <w:tblGrid>
            <w:gridCol w:w="9067"/>
          </w:tblGrid>
        </w:tblGridChange>
      </w:tblGrid>
      <w:tr>
        <w:trPr>
          <w:cantSplit w:val="0"/>
          <w:trHeight w:val="1506" w:hRule="atLeast"/>
          <w:tblHeader w:val="0"/>
        </w:trPr>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 súlade s § 1829 ods. 1 v spojení s § 1818 zákona č. 89/2012 Sb., občiansky zákonník ČR, využívam svoje zákonné právo 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odstupujem od kúpnej zmluvy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uzatvorenej prostredníctvom internetu, na www.mkluzkoviny.cz, ktorá sa týka:</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ab/>
              <w:tab/>
              <w:t xml:space="preserv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 xml:space="preserve">                                                   Dátum a podpis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99"/>
        <w:gridCol w:w="851"/>
        <w:gridCol w:w="1412"/>
        <w:tblGridChange w:id="0">
          <w:tblGrid>
            <w:gridCol w:w="6799"/>
            <w:gridCol w:w="851"/>
            <w:gridCol w:w="1412"/>
          </w:tblGrid>
        </w:tblGridChange>
      </w:tblGrid>
      <w:tr>
        <w:trPr>
          <w:cantSplit w:val="0"/>
          <w:trHeight w:val="397" w:hRule="atLeast"/>
          <w:tblHeader w:val="0"/>
        </w:trPr>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Názov tovaru</w:t>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Počet ks</w:t>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Cena</w:t>
            </w:r>
          </w:p>
        </w:tc>
      </w:tr>
      <w:tr>
        <w:trPr>
          <w:cantSplit w:val="0"/>
          <w:trHeight w:val="397" w:hRule="atLeast"/>
          <w:tblHeader w:val="0"/>
        </w:trPr>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000000"/>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Kupujúci berie na vedomie, že predávajúci nie je povinný vrátiť kúpnu cenu, pokiaľ tovar nie je vrátený najneskôr do 14 dní od doručenia odstúpenia od zmluvy alebo pokiaľ kupujúci nepreukáže, že tovar predávajúcemu v termíne 14 dní preukázateľne doručil.</w:t>
      </w:r>
      <w:r w:rsidDel="00000000" w:rsidR="00000000" w:rsidRPr="00000000">
        <w:rPr>
          <w:rtl w:val="0"/>
        </w:rPr>
      </w:r>
    </w:p>
    <w:p w:rsidR="00000000" w:rsidDel="00000000" w:rsidP="00000000" w:rsidRDefault="00000000" w:rsidRPr="00000000" w14:paraId="00000037">
      <w:pPr>
        <w:spacing w:line="240" w:lineRule="auto"/>
        <w:jc w:val="both"/>
        <w:rPr>
          <w:color w:val="000000"/>
          <w:sz w:val="20"/>
          <w:szCs w:val="20"/>
        </w:rPr>
      </w:pPr>
      <w:r w:rsidDel="00000000" w:rsidR="00000000" w:rsidRPr="00000000">
        <w:rPr>
          <w:color w:val="000000"/>
          <w:sz w:val="20"/>
          <w:szCs w:val="20"/>
          <w:rtl w:val="0"/>
        </w:rPr>
        <w:t xml:space="preserve">Kupujúci ďalej berie na vedomie, že v rámci odstúpenia od zmluvy znáša náklady potrebné na vrátenie tovaru predávajúcemu.</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na uvedené číslo bankového účtu bude vrátená kúpna cena vráteného tovaru</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headerReference r:id="rId8" w:type="default"/>
      <w:footerReference r:id="rId9"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Predávajúci:</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M&amp;K Home Textile s.r.o., Mikulášovice 11, 407 79 Mikulášovice, IČ 04723775, DIČ CZ04723775</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Doručovacia adresa pre Odstúpenie od zmluvy: Vilémovská 259, 407 82 Dolní Poustevna</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rsid w:val="00DC198D"/>
    <w:pPr>
      <w:spacing w:after="0" w:line="276" w:lineRule="auto"/>
    </w:pPr>
    <w:rPr>
      <w:rFonts w:ascii="Arial" w:cs="Arial" w:eastAsia="Arial" w:hAnsi="Arial"/>
      <w:lang w:eastAsia="cs-CZ" w:val="cs"/>
    </w:rPr>
  </w:style>
  <w:style w:type="paragraph" w:styleId="Nadpis3">
    <w:name w:val="heading 3"/>
    <w:basedOn w:val="Normln"/>
    <w:link w:val="Nadpis3Char"/>
    <w:uiPriority w:val="9"/>
    <w:qFormat w:val="1"/>
    <w:rsid w:val="00E676DA"/>
    <w:pPr>
      <w:spacing w:after="100" w:afterAutospacing="1" w:before="100" w:beforeAutospacing="1" w:line="240" w:lineRule="auto"/>
      <w:outlineLvl w:val="2"/>
    </w:pPr>
    <w:rPr>
      <w:rFonts w:ascii="Times New Roman" w:cs="Times New Roman" w:eastAsia="Times New Roman" w:hAnsi="Times New Roman"/>
      <w:b w:val="1"/>
      <w:bCs w:val="1"/>
      <w:sz w:val="27"/>
      <w:szCs w:val="27"/>
      <w:lang w:val="cs-CZ"/>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Bezmezer">
    <w:name w:val="No Spacing"/>
    <w:uiPriority w:val="1"/>
    <w:qFormat w:val="1"/>
    <w:rsid w:val="00633ACB"/>
    <w:pPr>
      <w:spacing w:after="0" w:line="240" w:lineRule="auto"/>
    </w:pPr>
  </w:style>
  <w:style w:type="table" w:styleId="Mkatabulky">
    <w:name w:val="Table Grid"/>
    <w:basedOn w:val="Normlntabulka"/>
    <w:uiPriority w:val="39"/>
    <w:rsid w:val="00633AC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Zhlav">
    <w:name w:val="header"/>
    <w:basedOn w:val="Normln"/>
    <w:link w:val="ZhlavChar"/>
    <w:uiPriority w:val="99"/>
    <w:unhideWhenUsed w:val="1"/>
    <w:rsid w:val="00E676DA"/>
    <w:pPr>
      <w:tabs>
        <w:tab w:val="center" w:pos="4536"/>
        <w:tab w:val="right" w:pos="9072"/>
      </w:tabs>
      <w:spacing w:line="240" w:lineRule="auto"/>
    </w:pPr>
    <w:rPr>
      <w:rFonts w:asciiTheme="minorHAnsi" w:cstheme="minorBidi" w:eastAsiaTheme="minorHAnsi" w:hAnsiTheme="minorHAnsi"/>
      <w:lang w:eastAsia="en-US" w:val="cs-CZ"/>
    </w:rPr>
  </w:style>
  <w:style w:type="character" w:styleId="ZhlavChar" w:customStyle="1">
    <w:name w:val="Záhlaví Char"/>
    <w:basedOn w:val="Standardnpsmoodstavce"/>
    <w:link w:val="Zhlav"/>
    <w:uiPriority w:val="99"/>
    <w:rsid w:val="00E676DA"/>
  </w:style>
  <w:style w:type="character" w:styleId="Nadpis3Char" w:customStyle="1">
    <w:name w:val="Nadpis 3 Char"/>
    <w:basedOn w:val="Standardnpsmoodstavce"/>
    <w:link w:val="Nadpis3"/>
    <w:uiPriority w:val="9"/>
    <w:rsid w:val="00E676DA"/>
    <w:rPr>
      <w:rFonts w:ascii="Times New Roman" w:cs="Times New Roman" w:eastAsia="Times New Roman" w:hAnsi="Times New Roman"/>
      <w:b w:val="1"/>
      <w:bCs w:val="1"/>
      <w:sz w:val="27"/>
      <w:szCs w:val="27"/>
      <w:lang w:eastAsia="cs-CZ"/>
    </w:rPr>
  </w:style>
  <w:style w:type="paragraph" w:styleId="Zpat">
    <w:name w:val="footer"/>
    <w:basedOn w:val="Normln"/>
    <w:link w:val="ZpatChar"/>
    <w:uiPriority w:val="99"/>
    <w:unhideWhenUsed w:val="1"/>
    <w:rsid w:val="00FB676C"/>
    <w:pPr>
      <w:tabs>
        <w:tab w:val="center" w:pos="4536"/>
        <w:tab w:val="right" w:pos="9072"/>
      </w:tabs>
      <w:spacing w:line="240" w:lineRule="auto"/>
    </w:pPr>
    <w:rPr>
      <w:rFonts w:asciiTheme="minorHAnsi" w:cstheme="minorBidi" w:eastAsiaTheme="minorHAnsi" w:hAnsiTheme="minorHAnsi"/>
      <w:lang w:eastAsia="en-US" w:val="cs-CZ"/>
    </w:rPr>
  </w:style>
  <w:style w:type="character" w:styleId="ZpatChar" w:customStyle="1">
    <w:name w:val="Zápatí Char"/>
    <w:basedOn w:val="Standardnpsmoodstavce"/>
    <w:link w:val="Zpat"/>
    <w:uiPriority w:val="99"/>
    <w:rsid w:val="00FB676C"/>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4Aa5rrIudtDNYVM6cenGOzwwg==">AMUW2mUAvua9edib7n5G/j8x1r7tmZxiHkI8X9L0e07wt8fS2lQQhfTyjSW3h4DRglpzLVf1nXQPLPOB9XEwrTHrQKVTnptEQc0n0dwZAPJwsl0hOpsBtU8=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2023-03-27T10:24:00Z</dcterms:created>
  <dc:creator>mkluzkoviny-office7@email.cz</dc:creator>
</cp:coreProperties>
</file>